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05" w:rsidRPr="007D4505" w:rsidRDefault="007D4505" w:rsidP="007D4505">
      <w:pPr>
        <w:jc w:val="center"/>
        <w:rPr>
          <w:rFonts w:ascii="Times New Roman" w:hAnsi="Times New Roman"/>
          <w:b/>
          <w:sz w:val="36"/>
          <w:szCs w:val="36"/>
        </w:rPr>
      </w:pPr>
      <w:r w:rsidRPr="007D4505">
        <w:rPr>
          <w:rFonts w:ascii="Times New Roman" w:hAnsi="Times New Roman"/>
          <w:b/>
          <w:sz w:val="36"/>
          <w:szCs w:val="36"/>
        </w:rPr>
        <w:t>Prokaryotic and Eukaryotic Cells</w:t>
      </w:r>
    </w:p>
    <w:p w:rsidR="007D4505" w:rsidRPr="00745B9F" w:rsidRDefault="007D4505" w:rsidP="007D4505">
      <w:pPr>
        <w:rPr>
          <w:rFonts w:ascii="Times New Roman" w:hAnsi="Times New Roman"/>
          <w:b/>
          <w:sz w:val="24"/>
          <w:szCs w:val="24"/>
          <w:u w:val="single"/>
        </w:rPr>
      </w:pPr>
      <w:r w:rsidRPr="00745B9F">
        <w:rPr>
          <w:rFonts w:ascii="Times New Roman" w:hAnsi="Times New Roman"/>
          <w:b/>
          <w:sz w:val="24"/>
          <w:szCs w:val="24"/>
          <w:u w:val="single"/>
        </w:rPr>
        <w:t>The Classification of Living Things</w:t>
      </w:r>
    </w:p>
    <w:p w:rsidR="007D4505" w:rsidRPr="00745B9F" w:rsidRDefault="007D4505" w:rsidP="007D4505">
      <w:pPr>
        <w:rPr>
          <w:rFonts w:ascii="Times New Roman" w:hAnsi="Times New Roman"/>
          <w:sz w:val="24"/>
          <w:szCs w:val="24"/>
        </w:rPr>
      </w:pPr>
      <w:r w:rsidRPr="00745B9F">
        <w:rPr>
          <w:rFonts w:ascii="Times New Roman" w:hAnsi="Times New Roman"/>
          <w:sz w:val="24"/>
          <w:szCs w:val="24"/>
        </w:rPr>
        <w:t xml:space="preserve">There are </w:t>
      </w:r>
      <w:proofErr w:type="gramStart"/>
      <w:r w:rsidRPr="00745B9F">
        <w:rPr>
          <w:rFonts w:ascii="Times New Roman" w:hAnsi="Times New Roman"/>
          <w:sz w:val="24"/>
          <w:szCs w:val="24"/>
        </w:rPr>
        <w:t>lots of</w:t>
      </w:r>
      <w:proofErr w:type="gramEnd"/>
      <w:r w:rsidRPr="00745B9F">
        <w:rPr>
          <w:rFonts w:ascii="Times New Roman" w:hAnsi="Times New Roman"/>
          <w:sz w:val="24"/>
          <w:szCs w:val="24"/>
        </w:rPr>
        <w:t xml:space="preserve"> different and interesting types of living things on our planet.  I think you already knew that though.  </w:t>
      </w:r>
      <w:proofErr w:type="gramStart"/>
      <w:r w:rsidRPr="00745B9F">
        <w:rPr>
          <w:rFonts w:ascii="Times New Roman" w:hAnsi="Times New Roman"/>
          <w:sz w:val="24"/>
          <w:szCs w:val="24"/>
        </w:rPr>
        <w:t>You’ve</w:t>
      </w:r>
      <w:proofErr w:type="gramEnd"/>
      <w:r w:rsidRPr="00745B9F">
        <w:rPr>
          <w:rFonts w:ascii="Times New Roman" w:hAnsi="Times New Roman"/>
          <w:sz w:val="24"/>
          <w:szCs w:val="24"/>
        </w:rPr>
        <w:t xml:space="preserve"> probably seen an abundance of unique organisms like giraffes, mushrooms, worms, alligators, grasshoppers, bacteria, algae, and apple trees.  Did you know that all of these very different organisms </w:t>
      </w:r>
      <w:proofErr w:type="gramStart"/>
      <w:r w:rsidRPr="00745B9F">
        <w:rPr>
          <w:rFonts w:ascii="Times New Roman" w:hAnsi="Times New Roman"/>
          <w:sz w:val="24"/>
          <w:szCs w:val="24"/>
        </w:rPr>
        <w:t>are divided</w:t>
      </w:r>
      <w:proofErr w:type="gramEnd"/>
      <w:r w:rsidRPr="00745B9F">
        <w:rPr>
          <w:rFonts w:ascii="Times New Roman" w:hAnsi="Times New Roman"/>
          <w:sz w:val="24"/>
          <w:szCs w:val="24"/>
        </w:rPr>
        <w:t xml:space="preserve"> into two categories?  </w:t>
      </w:r>
      <w:proofErr w:type="gramStart"/>
      <w:r w:rsidRPr="00745B9F">
        <w:rPr>
          <w:rFonts w:ascii="Times New Roman" w:hAnsi="Times New Roman"/>
          <w:sz w:val="24"/>
          <w:szCs w:val="24"/>
        </w:rPr>
        <w:t>That’s</w:t>
      </w:r>
      <w:proofErr w:type="gramEnd"/>
      <w:r w:rsidRPr="00745B9F">
        <w:rPr>
          <w:rFonts w:ascii="Times New Roman" w:hAnsi="Times New Roman"/>
          <w:sz w:val="24"/>
          <w:szCs w:val="24"/>
        </w:rPr>
        <w:t xml:space="preserve"> right – every living thing on the planet can be classified into two groups based on the cells that make them up.  So </w:t>
      </w:r>
      <w:proofErr w:type="gramStart"/>
      <w:r w:rsidRPr="00745B9F">
        <w:rPr>
          <w:rFonts w:ascii="Times New Roman" w:hAnsi="Times New Roman"/>
          <w:sz w:val="24"/>
          <w:szCs w:val="24"/>
        </w:rPr>
        <w:t>let’s</w:t>
      </w:r>
      <w:proofErr w:type="gramEnd"/>
      <w:r w:rsidRPr="00745B9F">
        <w:rPr>
          <w:rFonts w:ascii="Times New Roman" w:hAnsi="Times New Roman"/>
          <w:sz w:val="24"/>
          <w:szCs w:val="24"/>
        </w:rPr>
        <w:t xml:space="preserve"> talk about these cells.  I hope that you already knew that cells are the basic units of life, and that all living things are composed of cells.  Although all cells have some things in common, each cell type also has unique characteristics that make them easy to identify.  </w:t>
      </w:r>
      <w:proofErr w:type="gramStart"/>
      <w:r w:rsidRPr="00745B9F">
        <w:rPr>
          <w:rFonts w:ascii="Times New Roman" w:hAnsi="Times New Roman"/>
          <w:sz w:val="24"/>
          <w:szCs w:val="24"/>
        </w:rPr>
        <w:t>Let’s</w:t>
      </w:r>
      <w:proofErr w:type="gramEnd"/>
      <w:r w:rsidRPr="00745B9F">
        <w:rPr>
          <w:rFonts w:ascii="Times New Roman" w:hAnsi="Times New Roman"/>
          <w:sz w:val="24"/>
          <w:szCs w:val="24"/>
        </w:rPr>
        <w:t xml:space="preserve"> focus on these unique characteristics.</w:t>
      </w:r>
    </w:p>
    <w:p w:rsidR="007D4505" w:rsidRPr="00745B9F" w:rsidRDefault="007D4505" w:rsidP="007D4505">
      <w:pPr>
        <w:rPr>
          <w:rFonts w:ascii="Times New Roman" w:hAnsi="Times New Roman"/>
          <w:b/>
          <w:sz w:val="24"/>
          <w:szCs w:val="24"/>
          <w:u w:val="single"/>
        </w:rPr>
      </w:pPr>
      <w:r w:rsidRPr="00745B9F">
        <w:rPr>
          <w:rFonts w:ascii="Times New Roman" w:hAnsi="Times New Roman"/>
          <w:b/>
          <w:sz w:val="24"/>
          <w:szCs w:val="24"/>
          <w:u w:val="single"/>
        </w:rPr>
        <w:t>Prokaryotes</w:t>
      </w:r>
    </w:p>
    <w:p w:rsidR="007D4505" w:rsidRPr="00745B9F" w:rsidRDefault="007D4505" w:rsidP="007D4505">
      <w:pPr>
        <w:rPr>
          <w:rFonts w:ascii="Times New Roman" w:hAnsi="Times New Roman"/>
          <w:sz w:val="24"/>
          <w:szCs w:val="24"/>
        </w:rPr>
      </w:pPr>
      <w:r w:rsidRPr="00745B9F">
        <w:rPr>
          <w:rFonts w:ascii="Times New Roman" w:hAnsi="Times New Roman"/>
          <w:sz w:val="24"/>
          <w:szCs w:val="24"/>
        </w:rPr>
        <w:t xml:space="preserve">Our first cell type </w:t>
      </w:r>
      <w:proofErr w:type="gramStart"/>
      <w:r w:rsidRPr="00745B9F">
        <w:rPr>
          <w:rFonts w:ascii="Times New Roman" w:hAnsi="Times New Roman"/>
          <w:sz w:val="24"/>
          <w:szCs w:val="24"/>
        </w:rPr>
        <w:t>is called</w:t>
      </w:r>
      <w:proofErr w:type="gramEnd"/>
      <w:r w:rsidRPr="00745B9F">
        <w:rPr>
          <w:rFonts w:ascii="Times New Roman" w:hAnsi="Times New Roman"/>
          <w:sz w:val="24"/>
          <w:szCs w:val="24"/>
        </w:rPr>
        <w:t xml:space="preserve"> a prokaryotic cell or prokaryote (pro-</w:t>
      </w:r>
      <w:proofErr w:type="spellStart"/>
      <w:r w:rsidRPr="00745B9F">
        <w:rPr>
          <w:rFonts w:ascii="Times New Roman" w:hAnsi="Times New Roman"/>
          <w:sz w:val="24"/>
          <w:szCs w:val="24"/>
        </w:rPr>
        <w:t>kar</w:t>
      </w:r>
      <w:proofErr w:type="spellEnd"/>
      <w:r w:rsidRPr="00745B9F">
        <w:rPr>
          <w:rFonts w:ascii="Times New Roman" w:hAnsi="Times New Roman"/>
          <w:sz w:val="24"/>
          <w:szCs w:val="24"/>
        </w:rPr>
        <w:t xml:space="preserve">-e-oat).  These cells are unique because they </w:t>
      </w:r>
      <w:proofErr w:type="gramStart"/>
      <w:r w:rsidRPr="00745B9F">
        <w:rPr>
          <w:rFonts w:ascii="Times New Roman" w:hAnsi="Times New Roman"/>
          <w:sz w:val="24"/>
          <w:szCs w:val="24"/>
        </w:rPr>
        <w:t>are only found</w:t>
      </w:r>
      <w:proofErr w:type="gramEnd"/>
      <w:r w:rsidRPr="00745B9F">
        <w:rPr>
          <w:rFonts w:ascii="Times New Roman" w:hAnsi="Times New Roman"/>
          <w:sz w:val="24"/>
          <w:szCs w:val="24"/>
        </w:rPr>
        <w:t xml:space="preserve"> in the smallest organisms on the planet, bacteria.  Scientists believe that these bacterial cells (prokaryotes) were the very first life forms on Earth.  That means that these cells have been on the planet longer than any other living thing.  Bacteria are </w:t>
      </w:r>
      <w:proofErr w:type="gramStart"/>
      <w:r w:rsidRPr="00745B9F">
        <w:rPr>
          <w:rFonts w:ascii="Times New Roman" w:hAnsi="Times New Roman"/>
          <w:sz w:val="24"/>
          <w:szCs w:val="24"/>
        </w:rPr>
        <w:t>really old</w:t>
      </w:r>
      <w:proofErr w:type="gramEnd"/>
      <w:r w:rsidRPr="00745B9F">
        <w:rPr>
          <w:rFonts w:ascii="Times New Roman" w:hAnsi="Times New Roman"/>
          <w:sz w:val="24"/>
          <w:szCs w:val="24"/>
        </w:rPr>
        <w:t xml:space="preserve">!  So what makes bacterial cells different from all other types of cells?  These prokaryotic cells are very simple and small.  </w:t>
      </w:r>
      <w:proofErr w:type="gramStart"/>
      <w:r w:rsidRPr="00745B9F">
        <w:rPr>
          <w:rFonts w:ascii="Times New Roman" w:hAnsi="Times New Roman"/>
          <w:sz w:val="24"/>
          <w:szCs w:val="24"/>
        </w:rPr>
        <w:t>It’s their simplicity that</w:t>
      </w:r>
      <w:proofErr w:type="gramEnd"/>
      <w:r w:rsidRPr="00745B9F">
        <w:rPr>
          <w:rFonts w:ascii="Times New Roman" w:hAnsi="Times New Roman"/>
          <w:sz w:val="24"/>
          <w:szCs w:val="24"/>
        </w:rPr>
        <w:t xml:space="preserve"> makes them so easy to recognize.  Prokaryotes do not have any membrane-bound organelles (cell parts).  That means that bacteria </w:t>
      </w:r>
      <w:proofErr w:type="gramStart"/>
      <w:r w:rsidRPr="00745B9F">
        <w:rPr>
          <w:rFonts w:ascii="Times New Roman" w:hAnsi="Times New Roman"/>
          <w:sz w:val="24"/>
          <w:szCs w:val="24"/>
        </w:rPr>
        <w:t>don’t</w:t>
      </w:r>
      <w:proofErr w:type="gramEnd"/>
      <w:r w:rsidRPr="00745B9F">
        <w:rPr>
          <w:rFonts w:ascii="Times New Roman" w:hAnsi="Times New Roman"/>
          <w:sz w:val="24"/>
          <w:szCs w:val="24"/>
        </w:rPr>
        <w:t xml:space="preserve"> have a nucleus (</w:t>
      </w:r>
      <w:r w:rsidRPr="00745B9F">
        <w:rPr>
          <w:rFonts w:ascii="Times New Roman" w:hAnsi="Times New Roman"/>
          <w:b/>
          <w:sz w:val="24"/>
          <w:szCs w:val="24"/>
        </w:rPr>
        <w:t>PRO-NO</w:t>
      </w:r>
      <w:r w:rsidRPr="00745B9F">
        <w:rPr>
          <w:rFonts w:ascii="Times New Roman" w:hAnsi="Times New Roman"/>
          <w:sz w:val="24"/>
          <w:szCs w:val="24"/>
        </w:rPr>
        <w:t>).</w:t>
      </w:r>
      <w:r w:rsidRPr="00745B9F">
        <w:rPr>
          <w:rFonts w:ascii="Times New Roman" w:hAnsi="Times New Roman"/>
          <w:b/>
          <w:sz w:val="24"/>
          <w:szCs w:val="24"/>
        </w:rPr>
        <w:t xml:space="preserve">  </w:t>
      </w:r>
      <w:proofErr w:type="gramStart"/>
      <w:r w:rsidRPr="00745B9F">
        <w:rPr>
          <w:rFonts w:ascii="Times New Roman" w:hAnsi="Times New Roman"/>
          <w:sz w:val="24"/>
          <w:szCs w:val="24"/>
        </w:rPr>
        <w:t>That’s</w:t>
      </w:r>
      <w:proofErr w:type="gramEnd"/>
      <w:r w:rsidRPr="00745B9F">
        <w:rPr>
          <w:rFonts w:ascii="Times New Roman" w:hAnsi="Times New Roman"/>
          <w:sz w:val="24"/>
          <w:szCs w:val="24"/>
        </w:rPr>
        <w:t xml:space="preserve"> crazy!  Their DNA just floats around.  So what does this all mean?  Prokaryotes are the simplest of all cell types: they are very small, unicellular, and they do not have a nucleus. </w:t>
      </w:r>
    </w:p>
    <w:p w:rsidR="007D4505" w:rsidRPr="00745B9F" w:rsidRDefault="007D4505" w:rsidP="007D4505">
      <w:pPr>
        <w:rPr>
          <w:rFonts w:ascii="Times New Roman" w:hAnsi="Times New Roman"/>
          <w:b/>
          <w:sz w:val="24"/>
          <w:szCs w:val="24"/>
          <w:u w:val="single"/>
        </w:rPr>
      </w:pPr>
      <w:r w:rsidRPr="00745B9F">
        <w:rPr>
          <w:rFonts w:ascii="Times New Roman" w:hAnsi="Times New Roman"/>
          <w:b/>
          <w:sz w:val="24"/>
          <w:szCs w:val="24"/>
          <w:u w:val="single"/>
        </w:rPr>
        <w:t>Eukaryotes</w:t>
      </w:r>
    </w:p>
    <w:p w:rsidR="007D4505" w:rsidRPr="00745B9F" w:rsidRDefault="007D4505" w:rsidP="007D4505">
      <w:pPr>
        <w:rPr>
          <w:rFonts w:ascii="Times New Roman" w:hAnsi="Times New Roman"/>
          <w:sz w:val="24"/>
          <w:szCs w:val="24"/>
        </w:rPr>
      </w:pPr>
      <w:r w:rsidRPr="00745B9F">
        <w:rPr>
          <w:rFonts w:ascii="Times New Roman" w:hAnsi="Times New Roman"/>
          <w:sz w:val="24"/>
          <w:szCs w:val="24"/>
        </w:rPr>
        <w:t>If bacteria are the only living examples of prokaryotes, everything else on the planet must be composed of eukaryotic cells.  Eukaryotes (U-</w:t>
      </w:r>
      <w:proofErr w:type="spellStart"/>
      <w:r w:rsidRPr="00745B9F">
        <w:rPr>
          <w:rFonts w:ascii="Times New Roman" w:hAnsi="Times New Roman"/>
          <w:sz w:val="24"/>
          <w:szCs w:val="24"/>
        </w:rPr>
        <w:t>kar</w:t>
      </w:r>
      <w:proofErr w:type="spellEnd"/>
      <w:r w:rsidRPr="00745B9F">
        <w:rPr>
          <w:rFonts w:ascii="Times New Roman" w:hAnsi="Times New Roman"/>
          <w:sz w:val="24"/>
          <w:szCs w:val="24"/>
        </w:rPr>
        <w:t xml:space="preserve">-e-oats) are much bigger than prokaryotic cells.  Some eukaryotic cells are even large enough to </w:t>
      </w:r>
      <w:proofErr w:type="gramStart"/>
      <w:r w:rsidRPr="00745B9F">
        <w:rPr>
          <w:rFonts w:ascii="Times New Roman" w:hAnsi="Times New Roman"/>
          <w:sz w:val="24"/>
          <w:szCs w:val="24"/>
        </w:rPr>
        <w:t>be seen</w:t>
      </w:r>
      <w:proofErr w:type="gramEnd"/>
      <w:r w:rsidRPr="00745B9F">
        <w:rPr>
          <w:rFonts w:ascii="Times New Roman" w:hAnsi="Times New Roman"/>
          <w:sz w:val="24"/>
          <w:szCs w:val="24"/>
        </w:rPr>
        <w:t xml:space="preserve"> without a microscope!  Eukaryotic cells are complex.  They have lots of different rooms or compartments inside of them.  These rooms </w:t>
      </w:r>
      <w:proofErr w:type="gramStart"/>
      <w:r w:rsidRPr="00745B9F">
        <w:rPr>
          <w:rFonts w:ascii="Times New Roman" w:hAnsi="Times New Roman"/>
          <w:sz w:val="24"/>
          <w:szCs w:val="24"/>
        </w:rPr>
        <w:t>are called</w:t>
      </w:r>
      <w:proofErr w:type="gramEnd"/>
      <w:r w:rsidRPr="00745B9F">
        <w:rPr>
          <w:rFonts w:ascii="Times New Roman" w:hAnsi="Times New Roman"/>
          <w:sz w:val="24"/>
          <w:szCs w:val="24"/>
        </w:rPr>
        <w:t xml:space="preserve"> membrane-bound organelles.  Some examples of these rooms are mitochondria and endoplasmic reticulum.  The most important organelle in a eukaryotic cell is its nucleus.  This is the control center of the cell.   Eukaryotes have a brain (nucleus) than can control </w:t>
      </w:r>
      <w:proofErr w:type="gramStart"/>
      <w:r w:rsidRPr="00745B9F">
        <w:rPr>
          <w:rFonts w:ascii="Times New Roman" w:hAnsi="Times New Roman"/>
          <w:sz w:val="24"/>
          <w:szCs w:val="24"/>
        </w:rPr>
        <w:t>lots of</w:t>
      </w:r>
      <w:proofErr w:type="gramEnd"/>
      <w:r w:rsidRPr="00745B9F">
        <w:rPr>
          <w:rFonts w:ascii="Times New Roman" w:hAnsi="Times New Roman"/>
          <w:sz w:val="24"/>
          <w:szCs w:val="24"/>
        </w:rPr>
        <w:t xml:space="preserve"> different cellular activities at one time.  This means eukaryotes can grow much larger than prokaryotic cells, and control </w:t>
      </w:r>
      <w:proofErr w:type="gramStart"/>
      <w:r w:rsidRPr="00745B9F">
        <w:rPr>
          <w:rFonts w:ascii="Times New Roman" w:hAnsi="Times New Roman"/>
          <w:sz w:val="24"/>
          <w:szCs w:val="24"/>
        </w:rPr>
        <w:t>lots of</w:t>
      </w:r>
      <w:proofErr w:type="gramEnd"/>
      <w:r w:rsidRPr="00745B9F">
        <w:rPr>
          <w:rFonts w:ascii="Times New Roman" w:hAnsi="Times New Roman"/>
          <w:sz w:val="24"/>
          <w:szCs w:val="24"/>
        </w:rPr>
        <w:t xml:space="preserve"> unique cellular activities all at once.  All multicellular organisms are eukaryotes, including you! </w:t>
      </w:r>
      <w:r w:rsidRPr="00745B9F">
        <w:rPr>
          <w:rFonts w:ascii="Times New Roman" w:hAnsi="Times New Roman"/>
          <w:b/>
          <w:sz w:val="24"/>
          <w:szCs w:val="24"/>
          <w:u w:val="single"/>
        </w:rPr>
        <w:t>You</w:t>
      </w:r>
      <w:r w:rsidRPr="00745B9F">
        <w:rPr>
          <w:rFonts w:ascii="Times New Roman" w:hAnsi="Times New Roman"/>
          <w:sz w:val="24"/>
          <w:szCs w:val="24"/>
        </w:rPr>
        <w:t xml:space="preserve"> are </w:t>
      </w:r>
      <w:r w:rsidRPr="00745B9F">
        <w:rPr>
          <w:rFonts w:ascii="Times New Roman" w:hAnsi="Times New Roman"/>
          <w:b/>
          <w:sz w:val="24"/>
          <w:szCs w:val="24"/>
          <w:u w:val="single"/>
        </w:rPr>
        <w:t>EU</w:t>
      </w:r>
      <w:r w:rsidRPr="00745B9F">
        <w:rPr>
          <w:rFonts w:ascii="Times New Roman" w:hAnsi="Times New Roman"/>
          <w:sz w:val="24"/>
          <w:szCs w:val="24"/>
        </w:rPr>
        <w:t>-</w:t>
      </w:r>
      <w:proofErr w:type="spellStart"/>
      <w:r w:rsidRPr="00745B9F">
        <w:rPr>
          <w:rFonts w:ascii="Times New Roman" w:hAnsi="Times New Roman"/>
          <w:sz w:val="24"/>
          <w:szCs w:val="24"/>
        </w:rPr>
        <w:t>karyote</w:t>
      </w:r>
      <w:proofErr w:type="spellEnd"/>
      <w:r w:rsidRPr="00745B9F">
        <w:rPr>
          <w:rFonts w:ascii="Times New Roman" w:hAnsi="Times New Roman"/>
          <w:sz w:val="24"/>
          <w:szCs w:val="24"/>
        </w:rPr>
        <w:t>!</w:t>
      </w:r>
    </w:p>
    <w:p w:rsidR="008D6E8A" w:rsidRDefault="008D6E8A">
      <w:pPr>
        <w:spacing w:after="160" w:line="259" w:lineRule="auto"/>
      </w:pPr>
      <w:r>
        <w:br w:type="page"/>
      </w:r>
    </w:p>
    <w:p w:rsidR="008D6E8A" w:rsidRDefault="008D6E8A" w:rsidP="008D6E8A">
      <w:pPr>
        <w:rPr>
          <w:rFonts w:ascii="Times New Roman" w:hAnsi="Times New Roman"/>
          <w:b/>
          <w:sz w:val="26"/>
          <w:szCs w:val="26"/>
        </w:rPr>
      </w:pPr>
      <w:r>
        <w:rPr>
          <w:rFonts w:ascii="Times New Roman" w:hAnsi="Times New Roman"/>
          <w:b/>
          <w:sz w:val="26"/>
          <w:szCs w:val="26"/>
        </w:rPr>
        <w:lastRenderedPageBreak/>
        <w:t>Summarizing</w:t>
      </w:r>
    </w:p>
    <w:p w:rsidR="008D6E8A" w:rsidRDefault="008D6E8A" w:rsidP="008D6E8A">
      <w:pPr>
        <w:spacing w:after="0" w:line="240" w:lineRule="auto"/>
        <w:rPr>
          <w:rFonts w:ascii="Times New Roman" w:hAnsi="Times New Roman"/>
          <w:b/>
          <w:sz w:val="26"/>
          <w:szCs w:val="26"/>
        </w:rPr>
      </w:pPr>
      <w:bookmarkStart w:id="0" w:name="OLE_LINK1"/>
      <w:bookmarkStart w:id="1" w:name="OLE_LINK2"/>
      <w:r>
        <w:rPr>
          <w:rFonts w:ascii="Times New Roman" w:hAnsi="Times New Roman"/>
          <w:b/>
          <w:sz w:val="26"/>
          <w:szCs w:val="26"/>
        </w:rPr>
        <w:t xml:space="preserve">Assignment: </w:t>
      </w:r>
    </w:p>
    <w:p w:rsidR="008D6E8A" w:rsidRPr="00780C45" w:rsidRDefault="008D6E8A" w:rsidP="008D6E8A">
      <w:pPr>
        <w:spacing w:after="0" w:line="240" w:lineRule="auto"/>
        <w:rPr>
          <w:rFonts w:ascii="Times New Roman" w:hAnsi="Times New Roman"/>
          <w:sz w:val="26"/>
          <w:szCs w:val="26"/>
        </w:rPr>
      </w:pPr>
      <w:r w:rsidRPr="00780C45">
        <w:rPr>
          <w:rFonts w:ascii="Times New Roman" w:hAnsi="Times New Roman"/>
          <w:sz w:val="26"/>
          <w:szCs w:val="26"/>
        </w:rPr>
        <w:t xml:space="preserve">Choose one of the options below to demonstrate your understanding of the different types of cells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704"/>
        <w:gridCol w:w="2696"/>
        <w:gridCol w:w="2702"/>
      </w:tblGrid>
      <w:tr w:rsidR="008D6E8A" w:rsidRPr="00CD0E6F" w:rsidTr="003B19FC">
        <w:tc>
          <w:tcPr>
            <w:tcW w:w="2754" w:type="dxa"/>
          </w:tcPr>
          <w:p w:rsidR="008D6E8A" w:rsidRPr="00CD0E6F" w:rsidRDefault="008D6E8A" w:rsidP="003B19FC">
            <w:pPr>
              <w:spacing w:after="0" w:line="240" w:lineRule="auto"/>
              <w:jc w:val="center"/>
              <w:rPr>
                <w:rFonts w:ascii="Times New Roman" w:hAnsi="Times New Roman"/>
                <w:b/>
                <w:sz w:val="26"/>
                <w:szCs w:val="26"/>
              </w:rPr>
            </w:pPr>
          </w:p>
          <w:p w:rsidR="008D6E8A" w:rsidRPr="00CD0E6F" w:rsidRDefault="008D6E8A" w:rsidP="003B19FC">
            <w:pPr>
              <w:spacing w:after="0" w:line="240" w:lineRule="auto"/>
              <w:jc w:val="center"/>
              <w:rPr>
                <w:rFonts w:ascii="Times New Roman" w:hAnsi="Times New Roman"/>
                <w:b/>
                <w:sz w:val="26"/>
                <w:szCs w:val="26"/>
              </w:rPr>
            </w:pPr>
            <w:r w:rsidRPr="00CD0E6F">
              <w:rPr>
                <w:rFonts w:ascii="Times New Roman" w:hAnsi="Times New Roman"/>
                <w:b/>
                <w:sz w:val="26"/>
                <w:szCs w:val="26"/>
              </w:rPr>
              <w:t>ONLINE DATING AD</w:t>
            </w:r>
          </w:p>
        </w:tc>
        <w:tc>
          <w:tcPr>
            <w:tcW w:w="2754" w:type="dxa"/>
          </w:tcPr>
          <w:p w:rsidR="008D6E8A" w:rsidRPr="00CD0E6F" w:rsidRDefault="008D6E8A" w:rsidP="003B19FC">
            <w:pPr>
              <w:spacing w:after="0" w:line="240" w:lineRule="auto"/>
              <w:jc w:val="center"/>
              <w:rPr>
                <w:rFonts w:ascii="Times New Roman" w:hAnsi="Times New Roman"/>
                <w:b/>
                <w:sz w:val="26"/>
                <w:szCs w:val="26"/>
              </w:rPr>
            </w:pPr>
            <w:r w:rsidRPr="00CD0E6F">
              <w:rPr>
                <w:rFonts w:ascii="Times New Roman" w:hAnsi="Times New Roman"/>
                <w:b/>
                <w:sz w:val="26"/>
                <w:szCs w:val="26"/>
              </w:rPr>
              <w:t>WELCOME TO C’VILLE</w:t>
            </w:r>
          </w:p>
          <w:p w:rsidR="008D6E8A" w:rsidRPr="00CD0E6F" w:rsidRDefault="008D6E8A" w:rsidP="003B19FC">
            <w:pPr>
              <w:spacing w:after="0" w:line="240" w:lineRule="auto"/>
              <w:jc w:val="center"/>
              <w:rPr>
                <w:rFonts w:ascii="Times New Roman" w:hAnsi="Times New Roman"/>
                <w:b/>
                <w:sz w:val="26"/>
                <w:szCs w:val="26"/>
              </w:rPr>
            </w:pPr>
            <w:r w:rsidRPr="00CD0E6F">
              <w:rPr>
                <w:rFonts w:ascii="Times New Roman" w:hAnsi="Times New Roman"/>
                <w:b/>
                <w:sz w:val="26"/>
                <w:szCs w:val="26"/>
              </w:rPr>
              <w:t>(CELL-VILLE)</w:t>
            </w:r>
          </w:p>
        </w:tc>
        <w:tc>
          <w:tcPr>
            <w:tcW w:w="2754" w:type="dxa"/>
          </w:tcPr>
          <w:p w:rsidR="008D6E8A" w:rsidRPr="00CD0E6F" w:rsidRDefault="008D6E8A" w:rsidP="003B19FC">
            <w:pPr>
              <w:spacing w:after="0" w:line="240" w:lineRule="auto"/>
              <w:jc w:val="center"/>
              <w:rPr>
                <w:rFonts w:ascii="Times New Roman" w:hAnsi="Times New Roman"/>
                <w:b/>
                <w:sz w:val="26"/>
                <w:szCs w:val="26"/>
              </w:rPr>
            </w:pPr>
          </w:p>
          <w:p w:rsidR="008D6E8A" w:rsidRPr="00CD0E6F" w:rsidRDefault="008D6E8A" w:rsidP="003B19FC">
            <w:pPr>
              <w:spacing w:after="0" w:line="240" w:lineRule="auto"/>
              <w:jc w:val="center"/>
              <w:rPr>
                <w:rFonts w:ascii="Times New Roman" w:hAnsi="Times New Roman"/>
                <w:b/>
                <w:sz w:val="26"/>
                <w:szCs w:val="26"/>
              </w:rPr>
            </w:pPr>
            <w:r w:rsidRPr="00CD0E6F">
              <w:rPr>
                <w:rFonts w:ascii="Times New Roman" w:hAnsi="Times New Roman"/>
                <w:b/>
                <w:sz w:val="26"/>
                <w:szCs w:val="26"/>
              </w:rPr>
              <w:t>DEBATE</w:t>
            </w:r>
          </w:p>
        </w:tc>
        <w:tc>
          <w:tcPr>
            <w:tcW w:w="2754" w:type="dxa"/>
          </w:tcPr>
          <w:p w:rsidR="008D6E8A" w:rsidRPr="00CD0E6F" w:rsidRDefault="008D6E8A" w:rsidP="003B19FC">
            <w:pPr>
              <w:spacing w:after="0" w:line="240" w:lineRule="auto"/>
              <w:jc w:val="center"/>
              <w:rPr>
                <w:rFonts w:ascii="Times New Roman" w:hAnsi="Times New Roman"/>
                <w:b/>
                <w:sz w:val="26"/>
                <w:szCs w:val="26"/>
              </w:rPr>
            </w:pPr>
          </w:p>
          <w:p w:rsidR="008D6E8A" w:rsidRPr="00CD0E6F" w:rsidRDefault="008D6E8A" w:rsidP="003B19FC">
            <w:pPr>
              <w:spacing w:after="0" w:line="240" w:lineRule="auto"/>
              <w:jc w:val="center"/>
              <w:rPr>
                <w:rFonts w:ascii="Times New Roman" w:hAnsi="Times New Roman"/>
                <w:b/>
                <w:sz w:val="26"/>
                <w:szCs w:val="26"/>
              </w:rPr>
            </w:pPr>
            <w:r w:rsidRPr="00CD0E6F">
              <w:rPr>
                <w:rFonts w:ascii="Times New Roman" w:hAnsi="Times New Roman"/>
                <w:b/>
                <w:sz w:val="26"/>
                <w:szCs w:val="26"/>
              </w:rPr>
              <w:t>YOUR CHOICE</w:t>
            </w:r>
          </w:p>
        </w:tc>
      </w:tr>
      <w:tr w:rsidR="008D6E8A" w:rsidRPr="00CD0E6F" w:rsidTr="003B19FC">
        <w:tc>
          <w:tcPr>
            <w:tcW w:w="2754" w:type="dxa"/>
          </w:tcPr>
          <w:p w:rsidR="008D6E8A" w:rsidRPr="00CD0E6F" w:rsidRDefault="008D6E8A" w:rsidP="003B19FC">
            <w:pPr>
              <w:rPr>
                <w:rFonts w:ascii="Times New Roman" w:hAnsi="Times New Roman"/>
                <w:sz w:val="24"/>
                <w:szCs w:val="24"/>
              </w:rPr>
            </w:pPr>
            <w:r w:rsidRPr="00CD0E6F">
              <w:rPr>
                <w:rFonts w:ascii="Times New Roman" w:hAnsi="Times New Roman"/>
                <w:sz w:val="24"/>
                <w:szCs w:val="24"/>
              </w:rPr>
              <w:t xml:space="preserve">Pretend you are a prokaryote or eukaryote trying to get a date with the opposite type of cell. Talk about yourself, what </w:t>
            </w:r>
            <w:proofErr w:type="gramStart"/>
            <w:r w:rsidRPr="00CD0E6F">
              <w:rPr>
                <w:rFonts w:ascii="Times New Roman" w:hAnsi="Times New Roman"/>
                <w:sz w:val="24"/>
                <w:szCs w:val="24"/>
              </w:rPr>
              <w:t>you’re</w:t>
            </w:r>
            <w:proofErr w:type="gramEnd"/>
            <w:r w:rsidRPr="00CD0E6F">
              <w:rPr>
                <w:rFonts w:ascii="Times New Roman" w:hAnsi="Times New Roman"/>
                <w:sz w:val="24"/>
                <w:szCs w:val="24"/>
              </w:rPr>
              <w:t xml:space="preserve"> looking for in a partner, the similarities you share, and what makes you different. </w:t>
            </w:r>
          </w:p>
        </w:tc>
        <w:tc>
          <w:tcPr>
            <w:tcW w:w="2754" w:type="dxa"/>
          </w:tcPr>
          <w:p w:rsidR="008D6E8A" w:rsidRPr="00CD0E6F" w:rsidRDefault="008D6E8A" w:rsidP="003B19FC">
            <w:pPr>
              <w:rPr>
                <w:rFonts w:ascii="Times New Roman" w:hAnsi="Times New Roman"/>
                <w:b/>
                <w:sz w:val="26"/>
                <w:szCs w:val="26"/>
              </w:rPr>
            </w:pPr>
            <w:r w:rsidRPr="00CD0E6F">
              <w:rPr>
                <w:rFonts w:ascii="Times New Roman" w:hAnsi="Times New Roman"/>
                <w:sz w:val="24"/>
                <w:szCs w:val="24"/>
              </w:rPr>
              <w:t xml:space="preserve">You are the mayor of </w:t>
            </w:r>
            <w:proofErr w:type="spellStart"/>
            <w:r w:rsidRPr="00CD0E6F">
              <w:rPr>
                <w:rFonts w:ascii="Times New Roman" w:hAnsi="Times New Roman"/>
                <w:sz w:val="24"/>
                <w:szCs w:val="24"/>
              </w:rPr>
              <w:t>C’ville</w:t>
            </w:r>
            <w:proofErr w:type="spellEnd"/>
            <w:r w:rsidRPr="00CD0E6F">
              <w:rPr>
                <w:rFonts w:ascii="Times New Roman" w:hAnsi="Times New Roman"/>
                <w:sz w:val="24"/>
                <w:szCs w:val="24"/>
              </w:rPr>
              <w:t xml:space="preserve"> (Cell-</w:t>
            </w:r>
            <w:proofErr w:type="spellStart"/>
            <w:r w:rsidRPr="00CD0E6F">
              <w:rPr>
                <w:rFonts w:ascii="Times New Roman" w:hAnsi="Times New Roman"/>
                <w:sz w:val="24"/>
                <w:szCs w:val="24"/>
              </w:rPr>
              <w:t>ville</w:t>
            </w:r>
            <w:proofErr w:type="spellEnd"/>
            <w:r w:rsidRPr="00CD0E6F">
              <w:rPr>
                <w:rFonts w:ascii="Times New Roman" w:hAnsi="Times New Roman"/>
                <w:sz w:val="24"/>
                <w:szCs w:val="24"/>
              </w:rPr>
              <w:t xml:space="preserve">). Tell us about your citizens! Who lives in </w:t>
            </w:r>
            <w:proofErr w:type="spellStart"/>
            <w:r w:rsidRPr="00CD0E6F">
              <w:rPr>
                <w:rFonts w:ascii="Times New Roman" w:hAnsi="Times New Roman"/>
                <w:sz w:val="24"/>
                <w:szCs w:val="24"/>
              </w:rPr>
              <w:t>c’ville</w:t>
            </w:r>
            <w:proofErr w:type="spellEnd"/>
            <w:r w:rsidRPr="00CD0E6F">
              <w:rPr>
                <w:rFonts w:ascii="Times New Roman" w:hAnsi="Times New Roman"/>
                <w:sz w:val="24"/>
                <w:szCs w:val="24"/>
              </w:rPr>
              <w:t xml:space="preserve">? What do all the citizens of </w:t>
            </w:r>
            <w:proofErr w:type="spellStart"/>
            <w:r w:rsidRPr="00CD0E6F">
              <w:rPr>
                <w:rFonts w:ascii="Times New Roman" w:hAnsi="Times New Roman"/>
                <w:sz w:val="24"/>
                <w:szCs w:val="24"/>
              </w:rPr>
              <w:t>c’ville</w:t>
            </w:r>
            <w:proofErr w:type="spellEnd"/>
            <w:r w:rsidRPr="00CD0E6F">
              <w:rPr>
                <w:rFonts w:ascii="Times New Roman" w:hAnsi="Times New Roman"/>
                <w:sz w:val="24"/>
                <w:szCs w:val="24"/>
              </w:rPr>
              <w:t xml:space="preserve"> have in common? What are some things that make them different? </w:t>
            </w:r>
          </w:p>
        </w:tc>
        <w:tc>
          <w:tcPr>
            <w:tcW w:w="2754" w:type="dxa"/>
          </w:tcPr>
          <w:p w:rsidR="008D6E8A" w:rsidRPr="00CD0E6F" w:rsidRDefault="008D6E8A" w:rsidP="003B19FC">
            <w:pPr>
              <w:rPr>
                <w:rFonts w:ascii="Times New Roman" w:hAnsi="Times New Roman"/>
                <w:sz w:val="26"/>
                <w:szCs w:val="26"/>
              </w:rPr>
            </w:pPr>
            <w:r w:rsidRPr="00CD0E6F">
              <w:rPr>
                <w:rFonts w:ascii="Times New Roman" w:hAnsi="Times New Roman"/>
                <w:sz w:val="26"/>
                <w:szCs w:val="26"/>
              </w:rPr>
              <w:t>Write a dialogue between a prokaryote and a eukaryote arguing over who is the BEST type of cell out there. Make sure your dialogue includes examples of each, similarities, and difference</w:t>
            </w:r>
          </w:p>
        </w:tc>
        <w:tc>
          <w:tcPr>
            <w:tcW w:w="2754" w:type="dxa"/>
          </w:tcPr>
          <w:p w:rsidR="008D6E8A" w:rsidRPr="00CD0E6F" w:rsidRDefault="008D6E8A" w:rsidP="003B19FC">
            <w:pPr>
              <w:rPr>
                <w:rFonts w:ascii="Times New Roman" w:hAnsi="Times New Roman"/>
                <w:b/>
                <w:sz w:val="26"/>
                <w:szCs w:val="26"/>
              </w:rPr>
            </w:pPr>
            <w:r w:rsidRPr="00CD0E6F">
              <w:rPr>
                <w:rFonts w:ascii="Times New Roman" w:hAnsi="Times New Roman"/>
                <w:sz w:val="24"/>
                <w:szCs w:val="24"/>
              </w:rPr>
              <w:t xml:space="preserve">Come up with another creative way to demonstrate your understanding of the different types of cells. </w:t>
            </w:r>
            <w:r w:rsidRPr="00CD0E6F">
              <w:rPr>
                <w:rFonts w:ascii="Times New Roman" w:hAnsi="Times New Roman"/>
                <w:sz w:val="24"/>
                <w:szCs w:val="24"/>
                <w:u w:val="single"/>
              </w:rPr>
              <w:t>You must get approval from your teacher</w:t>
            </w:r>
            <w:r w:rsidRPr="00CD0E6F">
              <w:rPr>
                <w:rFonts w:ascii="Times New Roman" w:hAnsi="Times New Roman"/>
                <w:sz w:val="24"/>
                <w:szCs w:val="24"/>
              </w:rPr>
              <w:t xml:space="preserve"> before beginning. </w:t>
            </w:r>
          </w:p>
        </w:tc>
      </w:tr>
      <w:bookmarkEnd w:id="0"/>
      <w:bookmarkEnd w:id="1"/>
    </w:tbl>
    <w:p w:rsidR="008D6E8A" w:rsidRDefault="008D6E8A" w:rsidP="008D6E8A">
      <w:pPr>
        <w:rPr>
          <w:rFonts w:ascii="Times New Roman" w:hAnsi="Times New Roman"/>
          <w:sz w:val="26"/>
          <w:szCs w:val="26"/>
        </w:rPr>
      </w:pPr>
    </w:p>
    <w:p w:rsidR="008D6E8A" w:rsidRDefault="008D6E8A" w:rsidP="008D6E8A">
      <w:pPr>
        <w:rPr>
          <w:rFonts w:ascii="Times New Roman" w:hAnsi="Times New Roman"/>
          <w:sz w:val="26"/>
          <w:szCs w:val="26"/>
        </w:rPr>
      </w:pPr>
    </w:p>
    <w:p w:rsidR="008D6E8A" w:rsidRDefault="008D6E8A" w:rsidP="008D6E8A">
      <w:pPr>
        <w:rPr>
          <w:rFonts w:ascii="Times New Roman" w:hAnsi="Times New Roman"/>
          <w:sz w:val="26"/>
          <w:szCs w:val="26"/>
        </w:rPr>
      </w:pPr>
    </w:p>
    <w:p w:rsidR="008D6E8A" w:rsidRDefault="008D6E8A" w:rsidP="008D6E8A">
      <w:pPr>
        <w:spacing w:after="0" w:line="240" w:lineRule="auto"/>
        <w:rPr>
          <w:rFonts w:ascii="Times New Roman" w:hAnsi="Times New Roman"/>
          <w:b/>
          <w:sz w:val="26"/>
          <w:szCs w:val="26"/>
        </w:rPr>
      </w:pPr>
      <w:bookmarkStart w:id="2" w:name="OLE_LINK3"/>
      <w:bookmarkStart w:id="3" w:name="OLE_LINK4"/>
      <w:bookmarkStart w:id="4" w:name="_GoBack"/>
      <w:r>
        <w:rPr>
          <w:rFonts w:ascii="Times New Roman" w:hAnsi="Times New Roman"/>
          <w:b/>
          <w:sz w:val="26"/>
          <w:szCs w:val="26"/>
        </w:rPr>
        <w:t>Rubric:</w:t>
      </w:r>
    </w:p>
    <w:p w:rsidR="008D6E8A" w:rsidRPr="00780C45" w:rsidRDefault="008D6E8A" w:rsidP="008D6E8A">
      <w:pPr>
        <w:spacing w:after="0" w:line="240" w:lineRule="auto"/>
        <w:rPr>
          <w:rFonts w:ascii="Times New Roman" w:hAnsi="Times New Roman"/>
          <w:sz w:val="26"/>
          <w:szCs w:val="26"/>
        </w:rPr>
      </w:pPr>
      <w:r w:rsidRPr="00780C45">
        <w:rPr>
          <w:rFonts w:ascii="Times New Roman" w:hAnsi="Times New Roman"/>
          <w:sz w:val="26"/>
          <w:szCs w:val="26"/>
        </w:rPr>
        <w:t>Make sure you look over the rubric below before you begin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2702"/>
        <w:gridCol w:w="2707"/>
        <w:gridCol w:w="2707"/>
      </w:tblGrid>
      <w:tr w:rsidR="008D6E8A" w:rsidRPr="0014563C" w:rsidTr="003B19FC">
        <w:tc>
          <w:tcPr>
            <w:tcW w:w="2754" w:type="dxa"/>
            <w:shd w:val="clear" w:color="auto" w:fill="auto"/>
          </w:tcPr>
          <w:p w:rsidR="008D6E8A" w:rsidRPr="0014563C" w:rsidRDefault="008D6E8A" w:rsidP="003B19FC">
            <w:pPr>
              <w:spacing w:after="0" w:line="240" w:lineRule="auto"/>
              <w:jc w:val="center"/>
              <w:rPr>
                <w:rFonts w:ascii="Times New Roman" w:hAnsi="Times New Roman"/>
                <w:b/>
                <w:sz w:val="26"/>
                <w:szCs w:val="26"/>
              </w:rPr>
            </w:pPr>
            <w:r w:rsidRPr="0014563C">
              <w:rPr>
                <w:rFonts w:ascii="Times New Roman" w:hAnsi="Times New Roman"/>
                <w:b/>
                <w:sz w:val="26"/>
                <w:szCs w:val="26"/>
              </w:rPr>
              <w:t>Score</w:t>
            </w:r>
          </w:p>
        </w:tc>
        <w:tc>
          <w:tcPr>
            <w:tcW w:w="2754" w:type="dxa"/>
            <w:shd w:val="clear" w:color="auto" w:fill="auto"/>
          </w:tcPr>
          <w:p w:rsidR="008D6E8A" w:rsidRPr="0014563C" w:rsidRDefault="008D6E8A" w:rsidP="003B19FC">
            <w:pPr>
              <w:spacing w:after="0" w:line="240" w:lineRule="auto"/>
              <w:jc w:val="center"/>
              <w:rPr>
                <w:rFonts w:ascii="Times New Roman" w:hAnsi="Times New Roman"/>
                <w:b/>
                <w:sz w:val="26"/>
                <w:szCs w:val="26"/>
              </w:rPr>
            </w:pPr>
            <w:r w:rsidRPr="0014563C">
              <w:rPr>
                <w:rFonts w:ascii="Times New Roman" w:hAnsi="Times New Roman"/>
                <w:b/>
                <w:sz w:val="26"/>
                <w:szCs w:val="26"/>
              </w:rPr>
              <w:t>Non-Proficient</w:t>
            </w:r>
          </w:p>
        </w:tc>
        <w:tc>
          <w:tcPr>
            <w:tcW w:w="2754" w:type="dxa"/>
            <w:shd w:val="clear" w:color="auto" w:fill="auto"/>
          </w:tcPr>
          <w:p w:rsidR="008D6E8A" w:rsidRPr="0014563C" w:rsidRDefault="008D6E8A" w:rsidP="003B19FC">
            <w:pPr>
              <w:spacing w:after="0" w:line="240" w:lineRule="auto"/>
              <w:jc w:val="center"/>
              <w:rPr>
                <w:rFonts w:ascii="Times New Roman" w:hAnsi="Times New Roman"/>
                <w:b/>
                <w:sz w:val="26"/>
                <w:szCs w:val="26"/>
              </w:rPr>
            </w:pPr>
            <w:r w:rsidRPr="0014563C">
              <w:rPr>
                <w:rFonts w:ascii="Times New Roman" w:hAnsi="Times New Roman"/>
                <w:b/>
                <w:sz w:val="26"/>
                <w:szCs w:val="26"/>
              </w:rPr>
              <w:t>Proficient</w:t>
            </w:r>
          </w:p>
        </w:tc>
        <w:tc>
          <w:tcPr>
            <w:tcW w:w="2754" w:type="dxa"/>
            <w:shd w:val="clear" w:color="auto" w:fill="auto"/>
          </w:tcPr>
          <w:p w:rsidR="008D6E8A" w:rsidRPr="0014563C" w:rsidRDefault="008D6E8A" w:rsidP="003B19FC">
            <w:pPr>
              <w:spacing w:after="0" w:line="240" w:lineRule="auto"/>
              <w:jc w:val="center"/>
              <w:rPr>
                <w:rFonts w:ascii="Times New Roman" w:hAnsi="Times New Roman"/>
                <w:b/>
                <w:sz w:val="26"/>
                <w:szCs w:val="26"/>
              </w:rPr>
            </w:pPr>
            <w:r w:rsidRPr="0014563C">
              <w:rPr>
                <w:rFonts w:ascii="Times New Roman" w:hAnsi="Times New Roman"/>
                <w:b/>
                <w:sz w:val="26"/>
                <w:szCs w:val="26"/>
              </w:rPr>
              <w:t>Mastery</w:t>
            </w:r>
          </w:p>
        </w:tc>
      </w:tr>
      <w:tr w:rsidR="008D6E8A" w:rsidRPr="0014563C" w:rsidTr="003B19FC">
        <w:tc>
          <w:tcPr>
            <w:tcW w:w="2754" w:type="dxa"/>
            <w:shd w:val="clear" w:color="auto" w:fill="auto"/>
          </w:tcPr>
          <w:p w:rsidR="008D6E8A" w:rsidRPr="00E05C7D" w:rsidRDefault="008D6E8A" w:rsidP="003B19FC">
            <w:pPr>
              <w:spacing w:after="0" w:line="240" w:lineRule="auto"/>
              <w:rPr>
                <w:rFonts w:ascii="Times New Roman" w:hAnsi="Times New Roman"/>
                <w:sz w:val="26"/>
                <w:szCs w:val="26"/>
              </w:rPr>
            </w:pPr>
          </w:p>
          <w:p w:rsidR="008D6E8A" w:rsidRPr="00E05C7D" w:rsidRDefault="008D6E8A" w:rsidP="003B19FC">
            <w:pPr>
              <w:spacing w:after="0" w:line="240" w:lineRule="auto"/>
              <w:rPr>
                <w:rFonts w:ascii="Times New Roman" w:hAnsi="Times New Roman"/>
                <w:sz w:val="26"/>
                <w:szCs w:val="26"/>
              </w:rPr>
            </w:pPr>
          </w:p>
          <w:p w:rsidR="008D6E8A" w:rsidRPr="00E05C7D" w:rsidRDefault="008D6E8A" w:rsidP="003B19FC">
            <w:pPr>
              <w:spacing w:after="0" w:line="240" w:lineRule="auto"/>
              <w:jc w:val="center"/>
              <w:rPr>
                <w:rFonts w:ascii="Times New Roman" w:hAnsi="Times New Roman"/>
                <w:b/>
                <w:sz w:val="26"/>
                <w:szCs w:val="26"/>
              </w:rPr>
            </w:pPr>
            <w:r w:rsidRPr="00E05C7D">
              <w:rPr>
                <w:rFonts w:ascii="Times New Roman" w:hAnsi="Times New Roman"/>
                <w:b/>
                <w:sz w:val="26"/>
                <w:szCs w:val="26"/>
              </w:rPr>
              <w:t>Criteria</w:t>
            </w:r>
          </w:p>
        </w:tc>
        <w:tc>
          <w:tcPr>
            <w:tcW w:w="2754" w:type="dxa"/>
            <w:shd w:val="clear" w:color="auto" w:fill="auto"/>
          </w:tcPr>
          <w:p w:rsidR="008D6E8A" w:rsidRPr="00E05C7D" w:rsidRDefault="008D6E8A" w:rsidP="008D6E8A">
            <w:pPr>
              <w:pStyle w:val="ColorfulList-Accent11"/>
              <w:numPr>
                <w:ilvl w:val="0"/>
                <w:numId w:val="1"/>
              </w:numPr>
              <w:spacing w:after="0" w:line="240" w:lineRule="auto"/>
              <w:rPr>
                <w:rFonts w:ascii="Times New Roman" w:hAnsi="Times New Roman"/>
                <w:sz w:val="26"/>
                <w:szCs w:val="26"/>
              </w:rPr>
            </w:pPr>
            <w:r>
              <w:rPr>
                <w:rFonts w:ascii="Times New Roman" w:hAnsi="Times New Roman"/>
                <w:sz w:val="26"/>
                <w:szCs w:val="26"/>
              </w:rPr>
              <w:t>Provides</w:t>
            </w:r>
            <w:r w:rsidRPr="00E05C7D">
              <w:rPr>
                <w:rFonts w:ascii="Times New Roman" w:hAnsi="Times New Roman"/>
                <w:sz w:val="26"/>
                <w:szCs w:val="26"/>
              </w:rPr>
              <w:t xml:space="preserve"> an example of a prokaryote and an example of a eukaryote</w:t>
            </w:r>
          </w:p>
          <w:p w:rsidR="008D6E8A" w:rsidRPr="00E05C7D" w:rsidRDefault="008D6E8A" w:rsidP="003B19FC">
            <w:pPr>
              <w:spacing w:after="0" w:line="240" w:lineRule="auto"/>
              <w:rPr>
                <w:rFonts w:ascii="Times New Roman" w:hAnsi="Times New Roman"/>
                <w:sz w:val="26"/>
                <w:szCs w:val="26"/>
              </w:rPr>
            </w:pPr>
          </w:p>
        </w:tc>
        <w:tc>
          <w:tcPr>
            <w:tcW w:w="2754" w:type="dxa"/>
            <w:shd w:val="clear" w:color="auto" w:fill="auto"/>
          </w:tcPr>
          <w:p w:rsidR="008D6E8A" w:rsidRPr="00E05C7D" w:rsidRDefault="008D6E8A" w:rsidP="008D6E8A">
            <w:pPr>
              <w:pStyle w:val="ColorfulList-Accent11"/>
              <w:numPr>
                <w:ilvl w:val="0"/>
                <w:numId w:val="1"/>
              </w:numPr>
              <w:spacing w:after="0" w:line="240" w:lineRule="auto"/>
              <w:rPr>
                <w:rFonts w:ascii="Times New Roman" w:hAnsi="Times New Roman"/>
                <w:sz w:val="26"/>
                <w:szCs w:val="26"/>
              </w:rPr>
            </w:pPr>
            <w:r>
              <w:rPr>
                <w:rFonts w:ascii="Times New Roman" w:hAnsi="Times New Roman"/>
                <w:sz w:val="26"/>
                <w:szCs w:val="26"/>
              </w:rPr>
              <w:t>Provides</w:t>
            </w:r>
            <w:r w:rsidRPr="00E05C7D">
              <w:rPr>
                <w:rFonts w:ascii="Times New Roman" w:hAnsi="Times New Roman"/>
                <w:sz w:val="26"/>
                <w:szCs w:val="26"/>
              </w:rPr>
              <w:t xml:space="preserve"> an example of a prokaryote and an example of a eukaryote</w:t>
            </w:r>
          </w:p>
          <w:p w:rsidR="008D6E8A" w:rsidRPr="00E05C7D" w:rsidRDefault="008D6E8A" w:rsidP="008D6E8A">
            <w:pPr>
              <w:pStyle w:val="ColorfulList-Accent11"/>
              <w:numPr>
                <w:ilvl w:val="0"/>
                <w:numId w:val="1"/>
              </w:numPr>
              <w:spacing w:after="0" w:line="240" w:lineRule="auto"/>
              <w:rPr>
                <w:rFonts w:ascii="Times New Roman" w:hAnsi="Times New Roman"/>
                <w:sz w:val="26"/>
                <w:szCs w:val="26"/>
              </w:rPr>
            </w:pPr>
            <w:r w:rsidRPr="00E05C7D">
              <w:rPr>
                <w:rFonts w:ascii="Times New Roman" w:hAnsi="Times New Roman"/>
                <w:sz w:val="26"/>
                <w:szCs w:val="26"/>
              </w:rPr>
              <w:t xml:space="preserve">Explains at least </w:t>
            </w:r>
            <w:r w:rsidRPr="00E05C7D">
              <w:rPr>
                <w:rFonts w:ascii="Times New Roman" w:hAnsi="Times New Roman"/>
                <w:b/>
                <w:sz w:val="26"/>
                <w:szCs w:val="26"/>
              </w:rPr>
              <w:t>one</w:t>
            </w:r>
            <w:r w:rsidRPr="00E05C7D">
              <w:rPr>
                <w:rFonts w:ascii="Times New Roman" w:hAnsi="Times New Roman"/>
                <w:sz w:val="26"/>
                <w:szCs w:val="26"/>
              </w:rPr>
              <w:t xml:space="preserve"> </w:t>
            </w:r>
            <w:r w:rsidRPr="00E05C7D">
              <w:rPr>
                <w:rFonts w:ascii="Times New Roman" w:hAnsi="Times New Roman"/>
                <w:b/>
                <w:sz w:val="26"/>
                <w:szCs w:val="26"/>
              </w:rPr>
              <w:t>similarity</w:t>
            </w:r>
            <w:r w:rsidRPr="00E05C7D">
              <w:rPr>
                <w:rFonts w:ascii="Times New Roman" w:hAnsi="Times New Roman"/>
                <w:sz w:val="26"/>
                <w:szCs w:val="26"/>
              </w:rPr>
              <w:t xml:space="preserve"> between prokaryotes and eukaryotes</w:t>
            </w:r>
          </w:p>
          <w:p w:rsidR="008D6E8A" w:rsidRPr="00E05C7D" w:rsidRDefault="008D6E8A" w:rsidP="008D6E8A">
            <w:pPr>
              <w:pStyle w:val="ColorfulList-Accent11"/>
              <w:numPr>
                <w:ilvl w:val="0"/>
                <w:numId w:val="1"/>
              </w:numPr>
              <w:spacing w:after="0" w:line="240" w:lineRule="auto"/>
              <w:rPr>
                <w:rFonts w:ascii="Times New Roman" w:hAnsi="Times New Roman"/>
                <w:sz w:val="26"/>
                <w:szCs w:val="26"/>
              </w:rPr>
            </w:pPr>
            <w:r w:rsidRPr="00E05C7D">
              <w:rPr>
                <w:rFonts w:ascii="Times New Roman" w:hAnsi="Times New Roman"/>
                <w:sz w:val="26"/>
                <w:szCs w:val="26"/>
              </w:rPr>
              <w:t xml:space="preserve">Explains at least </w:t>
            </w:r>
            <w:r w:rsidRPr="00E05C7D">
              <w:rPr>
                <w:rFonts w:ascii="Times New Roman" w:hAnsi="Times New Roman"/>
                <w:b/>
                <w:sz w:val="26"/>
                <w:szCs w:val="26"/>
              </w:rPr>
              <w:t>two differences</w:t>
            </w:r>
            <w:r w:rsidRPr="00E05C7D">
              <w:rPr>
                <w:rFonts w:ascii="Times New Roman" w:hAnsi="Times New Roman"/>
                <w:sz w:val="26"/>
                <w:szCs w:val="26"/>
              </w:rPr>
              <w:t xml:space="preserve"> between prokaryotes and eukaryotes</w:t>
            </w:r>
          </w:p>
        </w:tc>
        <w:tc>
          <w:tcPr>
            <w:tcW w:w="2754" w:type="dxa"/>
            <w:shd w:val="clear" w:color="auto" w:fill="auto"/>
          </w:tcPr>
          <w:p w:rsidR="008D6E8A" w:rsidRPr="00E05C7D" w:rsidRDefault="008D6E8A" w:rsidP="008D6E8A">
            <w:pPr>
              <w:pStyle w:val="ColorfulList-Accent11"/>
              <w:numPr>
                <w:ilvl w:val="0"/>
                <w:numId w:val="1"/>
              </w:numPr>
              <w:spacing w:after="0" w:line="240" w:lineRule="auto"/>
              <w:rPr>
                <w:rFonts w:ascii="Times New Roman" w:hAnsi="Times New Roman"/>
                <w:sz w:val="26"/>
                <w:szCs w:val="26"/>
              </w:rPr>
            </w:pPr>
            <w:r>
              <w:rPr>
                <w:rFonts w:ascii="Times New Roman" w:hAnsi="Times New Roman"/>
                <w:sz w:val="26"/>
                <w:szCs w:val="26"/>
              </w:rPr>
              <w:t>Provides</w:t>
            </w:r>
            <w:r w:rsidRPr="00E05C7D">
              <w:rPr>
                <w:rFonts w:ascii="Times New Roman" w:hAnsi="Times New Roman"/>
                <w:sz w:val="26"/>
                <w:szCs w:val="26"/>
              </w:rPr>
              <w:t xml:space="preserve"> an example of a prokaryote and an example of a eukaryote</w:t>
            </w:r>
          </w:p>
          <w:p w:rsidR="008D6E8A" w:rsidRPr="00E05C7D" w:rsidRDefault="008D6E8A" w:rsidP="008D6E8A">
            <w:pPr>
              <w:pStyle w:val="ColorfulList-Accent11"/>
              <w:numPr>
                <w:ilvl w:val="0"/>
                <w:numId w:val="1"/>
              </w:numPr>
              <w:spacing w:after="0" w:line="240" w:lineRule="auto"/>
              <w:rPr>
                <w:rFonts w:ascii="Times New Roman" w:hAnsi="Times New Roman"/>
                <w:sz w:val="26"/>
                <w:szCs w:val="26"/>
              </w:rPr>
            </w:pPr>
            <w:r w:rsidRPr="00E05C7D">
              <w:rPr>
                <w:rFonts w:ascii="Times New Roman" w:hAnsi="Times New Roman"/>
                <w:sz w:val="26"/>
                <w:szCs w:val="26"/>
              </w:rPr>
              <w:t xml:space="preserve">Explains at least </w:t>
            </w:r>
            <w:r w:rsidRPr="00E05C7D">
              <w:rPr>
                <w:rFonts w:ascii="Times New Roman" w:hAnsi="Times New Roman"/>
                <w:b/>
                <w:sz w:val="26"/>
                <w:szCs w:val="26"/>
              </w:rPr>
              <w:t>two</w:t>
            </w:r>
            <w:r w:rsidRPr="00E05C7D">
              <w:rPr>
                <w:rFonts w:ascii="Times New Roman" w:hAnsi="Times New Roman"/>
                <w:sz w:val="26"/>
                <w:szCs w:val="26"/>
              </w:rPr>
              <w:t xml:space="preserve"> </w:t>
            </w:r>
            <w:r w:rsidRPr="00E05C7D">
              <w:rPr>
                <w:rFonts w:ascii="Times New Roman" w:hAnsi="Times New Roman"/>
                <w:b/>
                <w:sz w:val="26"/>
                <w:szCs w:val="26"/>
              </w:rPr>
              <w:t>similarities</w:t>
            </w:r>
            <w:r w:rsidRPr="00E05C7D">
              <w:rPr>
                <w:rFonts w:ascii="Times New Roman" w:hAnsi="Times New Roman"/>
                <w:sz w:val="26"/>
                <w:szCs w:val="26"/>
              </w:rPr>
              <w:t xml:space="preserve"> between prokaryotes and eukaryotes</w:t>
            </w:r>
          </w:p>
          <w:p w:rsidR="008D6E8A" w:rsidRPr="00E05C7D" w:rsidRDefault="008D6E8A" w:rsidP="008D6E8A">
            <w:pPr>
              <w:pStyle w:val="ColorfulList-Accent11"/>
              <w:numPr>
                <w:ilvl w:val="0"/>
                <w:numId w:val="1"/>
              </w:numPr>
              <w:spacing w:after="0" w:line="240" w:lineRule="auto"/>
              <w:rPr>
                <w:rFonts w:ascii="Times New Roman" w:hAnsi="Times New Roman"/>
                <w:sz w:val="26"/>
                <w:szCs w:val="26"/>
              </w:rPr>
            </w:pPr>
            <w:r w:rsidRPr="00E05C7D">
              <w:rPr>
                <w:rFonts w:ascii="Times New Roman" w:hAnsi="Times New Roman"/>
                <w:sz w:val="26"/>
                <w:szCs w:val="26"/>
              </w:rPr>
              <w:t xml:space="preserve">Explains at least </w:t>
            </w:r>
            <w:r w:rsidRPr="00E05C7D">
              <w:rPr>
                <w:rFonts w:ascii="Times New Roman" w:hAnsi="Times New Roman"/>
                <w:b/>
                <w:sz w:val="26"/>
                <w:szCs w:val="26"/>
              </w:rPr>
              <w:t>three differences</w:t>
            </w:r>
            <w:r w:rsidRPr="00E05C7D">
              <w:rPr>
                <w:rFonts w:ascii="Times New Roman" w:hAnsi="Times New Roman"/>
                <w:sz w:val="26"/>
                <w:szCs w:val="26"/>
              </w:rPr>
              <w:t xml:space="preserve"> between prokaryotes and eukaryotes </w:t>
            </w:r>
          </w:p>
        </w:tc>
      </w:tr>
      <w:bookmarkEnd w:id="2"/>
      <w:bookmarkEnd w:id="3"/>
      <w:bookmarkEnd w:id="4"/>
    </w:tbl>
    <w:p w:rsidR="008D6E8A" w:rsidRPr="00780C45" w:rsidRDefault="008D6E8A" w:rsidP="008D6E8A">
      <w:pPr>
        <w:rPr>
          <w:rFonts w:ascii="Times New Roman" w:hAnsi="Times New Roman"/>
          <w:b/>
          <w:sz w:val="26"/>
          <w:szCs w:val="26"/>
        </w:rPr>
      </w:pPr>
    </w:p>
    <w:p w:rsidR="008D6E8A" w:rsidRDefault="008D6E8A" w:rsidP="008D6E8A">
      <w:pPr>
        <w:rPr>
          <w:rFonts w:ascii="Times New Roman" w:hAnsi="Times New Roman"/>
          <w:sz w:val="26"/>
          <w:szCs w:val="26"/>
        </w:rPr>
      </w:pPr>
    </w:p>
    <w:p w:rsidR="00C33610" w:rsidRDefault="00C33610"/>
    <w:sectPr w:rsidR="00C33610" w:rsidSect="007D4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860EF"/>
    <w:multiLevelType w:val="hybridMultilevel"/>
    <w:tmpl w:val="CDBA0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5"/>
    <w:rsid w:val="00781144"/>
    <w:rsid w:val="007D4505"/>
    <w:rsid w:val="008D6E8A"/>
    <w:rsid w:val="00C3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A26EB-3BB3-42BC-AC8A-7F1F98B1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D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Malissa S</dc:creator>
  <cp:keywords/>
  <dc:description/>
  <cp:lastModifiedBy>Jones Malissa S</cp:lastModifiedBy>
  <cp:revision>3</cp:revision>
  <dcterms:created xsi:type="dcterms:W3CDTF">2018-09-18T01:40:00Z</dcterms:created>
  <dcterms:modified xsi:type="dcterms:W3CDTF">2018-09-18T15:57:00Z</dcterms:modified>
</cp:coreProperties>
</file>